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E2" w:rsidRDefault="004550E2" w:rsidP="00CF1AE4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E4" w:rsidRPr="008E7DDA" w:rsidRDefault="00CF1AE4" w:rsidP="00CF1AE4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E7DDA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№ 1 к </w:t>
      </w:r>
      <w:r w:rsidR="008E7DD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E7DDA">
        <w:rPr>
          <w:rFonts w:ascii="Times New Roman" w:hAnsi="Times New Roman" w:cs="Times New Roman"/>
          <w:b/>
          <w:bCs/>
          <w:sz w:val="28"/>
          <w:szCs w:val="28"/>
        </w:rPr>
        <w:t xml:space="preserve">оложению о приемной комиссии </w:t>
      </w:r>
    </w:p>
    <w:p w:rsidR="008E7DDA" w:rsidRPr="008E7DDA" w:rsidRDefault="008E7DDA" w:rsidP="00A26A65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7DDA" w:rsidRPr="004550E2" w:rsidRDefault="008E7DDA" w:rsidP="00CF1AE4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40"/>
          <w:szCs w:val="28"/>
        </w:rPr>
      </w:pPr>
    </w:p>
    <w:p w:rsidR="00AD73B4" w:rsidRPr="008E7DDA" w:rsidRDefault="00AD73B4" w:rsidP="00DF0A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DDA">
        <w:rPr>
          <w:rFonts w:ascii="Times New Roman" w:hAnsi="Times New Roman" w:cs="Times New Roman"/>
          <w:b/>
          <w:bCs/>
          <w:sz w:val="28"/>
          <w:szCs w:val="28"/>
        </w:rPr>
        <w:t>Регламент переаттестации членов Союза писателей России</w:t>
      </w:r>
    </w:p>
    <w:p w:rsidR="00DF0A60" w:rsidRPr="004550E2" w:rsidRDefault="00DF0A60" w:rsidP="00DF0A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4550E2" w:rsidRPr="004550E2" w:rsidRDefault="004550E2" w:rsidP="00DF0A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:rsidR="00AD73B4" w:rsidRPr="008E7DDA" w:rsidRDefault="00AD73B4" w:rsidP="00DF0A60">
      <w:pPr>
        <w:pStyle w:val="a7"/>
        <w:numPr>
          <w:ilvl w:val="0"/>
          <w:numId w:val="7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DDA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DF0A60" w:rsidRPr="004550E2" w:rsidRDefault="00DF0A60" w:rsidP="00DF0A60">
      <w:pPr>
        <w:pStyle w:val="a7"/>
        <w:spacing w:after="0" w:line="276" w:lineRule="auto"/>
        <w:rPr>
          <w:rFonts w:ascii="Times New Roman" w:hAnsi="Times New Roman" w:cs="Times New Roman"/>
          <w:b/>
          <w:bCs/>
          <w:sz w:val="20"/>
          <w:szCs w:val="28"/>
        </w:rPr>
      </w:pPr>
    </w:p>
    <w:p w:rsidR="004A5F04" w:rsidRPr="008E7DDA" w:rsidRDefault="004A5F04" w:rsidP="00DF0A6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Настоящий Регламент разработан в соответствии с Уставом </w:t>
      </w:r>
      <w:r w:rsidR="00DF0A60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Общероссийской общественной организации «Союз писателей России»</w:t>
      </w: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(далее – </w:t>
      </w:r>
      <w:r w:rsidR="00DF0A60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Союз писателей России</w:t>
      </w: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 и определяет порядок, условия и критерии </w:t>
      </w:r>
      <w:proofErr w:type="gramStart"/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проведения переаттестации членов Союза писателей России</w:t>
      </w:r>
      <w:proofErr w:type="gramEnd"/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AD73B4" w:rsidRPr="008E7DDA" w:rsidRDefault="00AD73B4" w:rsidP="00DF0A6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DDA">
        <w:rPr>
          <w:rFonts w:ascii="Times New Roman" w:hAnsi="Times New Roman" w:cs="Times New Roman"/>
          <w:sz w:val="28"/>
          <w:szCs w:val="28"/>
        </w:rPr>
        <w:t xml:space="preserve">1.1. Переаттестация членов Союза писателей России проводится с целью подтверждения соответствия членов организации требованиям Устава </w:t>
      </w:r>
      <w:r w:rsidR="00DF0A60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Союза писателей России</w:t>
      </w:r>
      <w:r w:rsidRPr="008E7DDA">
        <w:rPr>
          <w:rFonts w:ascii="Times New Roman" w:hAnsi="Times New Roman" w:cs="Times New Roman"/>
          <w:sz w:val="28"/>
          <w:szCs w:val="28"/>
        </w:rPr>
        <w:t xml:space="preserve">, поддержания высокого профессионального уровня и активного участия в деятельности </w:t>
      </w:r>
      <w:r w:rsidR="00DF0A60" w:rsidRPr="008E7DDA">
        <w:rPr>
          <w:rFonts w:ascii="Times New Roman" w:hAnsi="Times New Roman" w:cs="Times New Roman"/>
          <w:sz w:val="28"/>
          <w:szCs w:val="28"/>
        </w:rPr>
        <w:t>Союз</w:t>
      </w:r>
      <w:r w:rsidR="00E94A05" w:rsidRPr="008E7DDA">
        <w:rPr>
          <w:rFonts w:ascii="Times New Roman" w:hAnsi="Times New Roman" w:cs="Times New Roman"/>
          <w:sz w:val="28"/>
          <w:szCs w:val="28"/>
        </w:rPr>
        <w:t>а</w:t>
      </w:r>
      <w:r w:rsidR="00DF0A60" w:rsidRPr="008E7DDA">
        <w:rPr>
          <w:rFonts w:ascii="Times New Roman" w:hAnsi="Times New Roman" w:cs="Times New Roman"/>
          <w:sz w:val="28"/>
          <w:szCs w:val="28"/>
        </w:rPr>
        <w:t xml:space="preserve"> писателей России</w:t>
      </w:r>
      <w:r w:rsidRPr="008E7DDA">
        <w:rPr>
          <w:rFonts w:ascii="Times New Roman" w:hAnsi="Times New Roman" w:cs="Times New Roman"/>
          <w:sz w:val="28"/>
          <w:szCs w:val="28"/>
        </w:rPr>
        <w:t>.</w:t>
      </w:r>
    </w:p>
    <w:p w:rsidR="00AD73B4" w:rsidRPr="008E7DDA" w:rsidRDefault="00AD73B4" w:rsidP="00DF0A6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7DDA">
        <w:rPr>
          <w:rFonts w:ascii="Times New Roman" w:hAnsi="Times New Roman" w:cs="Times New Roman"/>
          <w:sz w:val="28"/>
          <w:szCs w:val="28"/>
        </w:rPr>
        <w:t xml:space="preserve">1.2. </w:t>
      </w:r>
      <w:r w:rsidR="00FE6EF5" w:rsidRPr="00FE6EF5">
        <w:rPr>
          <w:rFonts w:ascii="Times New Roman" w:hAnsi="Times New Roman" w:cs="Times New Roman"/>
          <w:sz w:val="28"/>
          <w:szCs w:val="28"/>
        </w:rPr>
        <w:t>Переаттестация является обязательной для всех членов Союза писателей России</w:t>
      </w:r>
      <w:r w:rsidR="007922FE" w:rsidRPr="008E7DDA">
        <w:rPr>
          <w:rFonts w:ascii="Times New Roman" w:hAnsi="Times New Roman" w:cs="Times New Roman"/>
          <w:sz w:val="28"/>
          <w:szCs w:val="28"/>
        </w:rPr>
        <w:t>.</w:t>
      </w:r>
    </w:p>
    <w:p w:rsidR="00B62499" w:rsidRPr="008E7DDA" w:rsidRDefault="00B62499" w:rsidP="00A26A65">
      <w:pPr>
        <w:tabs>
          <w:tab w:val="left" w:pos="851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1.3. Основными принципами проведения переаттестации являются: объективность, прозрачность, коллегиальность и уважение к творческой индивидуальности каждого члена </w:t>
      </w:r>
      <w:r w:rsidR="00DF0A60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Союза писателей России</w:t>
      </w: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B62499" w:rsidRDefault="00B62499" w:rsidP="00DF0A60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1.4. Ответственность за организацию и проведение переаттестации возлагается</w:t>
      </w:r>
      <w:r w:rsidR="00A26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 </w:t>
      </w:r>
      <w:r w:rsidR="007922FE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региональные отделения, Приемную комиссию СП России и секретариат Правления СП России.</w:t>
      </w:r>
    </w:p>
    <w:p w:rsidR="004550E2" w:rsidRPr="0079087B" w:rsidRDefault="004550E2" w:rsidP="00DF0A60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16"/>
          <w:szCs w:val="28"/>
          <w:lang w:eastAsia="ru-RU"/>
        </w:rPr>
      </w:pPr>
    </w:p>
    <w:p w:rsidR="00B62499" w:rsidRPr="008E7DDA" w:rsidRDefault="00B62499" w:rsidP="00455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2. Цели и задачи переаттестации</w:t>
      </w:r>
    </w:p>
    <w:p w:rsidR="004550E2" w:rsidRPr="004550E2" w:rsidRDefault="004550E2" w:rsidP="004550E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0"/>
          <w:szCs w:val="28"/>
          <w:lang w:eastAsia="ru-RU"/>
        </w:rPr>
      </w:pPr>
    </w:p>
    <w:p w:rsidR="00B62499" w:rsidRPr="008E7DDA" w:rsidRDefault="00B62499" w:rsidP="004550E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2.1. Цели:</w:t>
      </w:r>
    </w:p>
    <w:p w:rsidR="00B62499" w:rsidRPr="008E7DDA" w:rsidRDefault="00B62499" w:rsidP="004550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•</w:t>
      </w: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Подтверждение статуса члена Союза писателей России.</w:t>
      </w:r>
    </w:p>
    <w:p w:rsidR="00B62499" w:rsidRPr="008E7DDA" w:rsidRDefault="00B62499" w:rsidP="004759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•</w:t>
      </w: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Оценка творческого роста и вклада члена Союза в развитие отечественной литературы.</w:t>
      </w:r>
    </w:p>
    <w:p w:rsidR="00B62499" w:rsidRPr="008E7DDA" w:rsidRDefault="00B62499" w:rsidP="004759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•</w:t>
      </w: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Стимулирование дальнейшей творческой активности и профессионального </w:t>
      </w:r>
      <w:r w:rsidR="007922FE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мастерства</w:t>
      </w: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B62499" w:rsidRPr="008E7DDA" w:rsidRDefault="00B62499" w:rsidP="004759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•</w:t>
      </w: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Поддержание высокого репутационного уровня Союза писателей России.</w:t>
      </w:r>
    </w:p>
    <w:p w:rsidR="00B62499" w:rsidRPr="008E7DDA" w:rsidRDefault="00B62499" w:rsidP="00475958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2.2. Задачи:</w:t>
      </w:r>
    </w:p>
    <w:p w:rsidR="00B62499" w:rsidRPr="008E7DDA" w:rsidRDefault="00B62499" w:rsidP="004759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•</w:t>
      </w: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Систематизация и анализ творческого наследия членов Союза.</w:t>
      </w:r>
    </w:p>
    <w:p w:rsidR="00B62499" w:rsidRPr="008E7DDA" w:rsidRDefault="00B62499" w:rsidP="004759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•</w:t>
      </w: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Выявление наиболее активных и талантливых авторов.</w:t>
      </w:r>
    </w:p>
    <w:p w:rsidR="00B62499" w:rsidRPr="008E7DDA" w:rsidRDefault="00B62499" w:rsidP="004759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•</w:t>
      </w: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Определение соответствия деятельности члена Союза уставным целям и задачам Союза.</w:t>
      </w:r>
    </w:p>
    <w:p w:rsidR="007922FE" w:rsidRPr="008E7DDA" w:rsidRDefault="00B62499" w:rsidP="007922F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•</w:t>
      </w: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7922FE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Работа с молодыми и начинающими литераторами </w:t>
      </w: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дальнейше</w:t>
      </w:r>
      <w:r w:rsidR="007922FE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го </w:t>
      </w: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продвижения</w:t>
      </w:r>
      <w:r w:rsidR="007922FE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высокохудожественной литературы с принципами нравственности и традиционных духовно-нравственных ценностей.</w:t>
      </w:r>
    </w:p>
    <w:p w:rsidR="008E7DDA" w:rsidRPr="0079087B" w:rsidRDefault="008E7DDA" w:rsidP="008E7DD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6"/>
          <w:szCs w:val="28"/>
          <w:lang w:eastAsia="ru-RU"/>
        </w:rPr>
      </w:pPr>
    </w:p>
    <w:p w:rsidR="00B62499" w:rsidRPr="008E7DDA" w:rsidRDefault="008E7DDA" w:rsidP="004550E2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DD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D73B4" w:rsidRPr="008E7DDA">
        <w:rPr>
          <w:rFonts w:ascii="Times New Roman" w:hAnsi="Times New Roman" w:cs="Times New Roman"/>
          <w:b/>
          <w:bCs/>
          <w:sz w:val="28"/>
          <w:szCs w:val="28"/>
        </w:rPr>
        <w:t>. Порядок проведения переаттестации</w:t>
      </w:r>
    </w:p>
    <w:p w:rsidR="004550E2" w:rsidRPr="004550E2" w:rsidRDefault="004550E2" w:rsidP="00DF0A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B62499" w:rsidRPr="008E7DDA" w:rsidRDefault="008E7DDA" w:rsidP="00DF0A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DDA">
        <w:rPr>
          <w:rFonts w:ascii="Times New Roman" w:hAnsi="Times New Roman" w:cs="Times New Roman"/>
          <w:sz w:val="28"/>
          <w:szCs w:val="28"/>
        </w:rPr>
        <w:t>3</w:t>
      </w:r>
      <w:r w:rsidR="00B62499" w:rsidRPr="008E7DDA">
        <w:rPr>
          <w:rFonts w:ascii="Times New Roman" w:hAnsi="Times New Roman" w:cs="Times New Roman"/>
          <w:sz w:val="28"/>
          <w:szCs w:val="28"/>
        </w:rPr>
        <w:t xml:space="preserve">.1. Переаттестация членов Союза проводится </w:t>
      </w:r>
      <w:r w:rsidR="007922FE" w:rsidRPr="008E7DDA">
        <w:rPr>
          <w:rFonts w:ascii="Times New Roman" w:hAnsi="Times New Roman" w:cs="Times New Roman"/>
          <w:sz w:val="28"/>
          <w:szCs w:val="28"/>
        </w:rPr>
        <w:t>по инициативе съезда</w:t>
      </w:r>
      <w:r w:rsidR="00C573BA" w:rsidRPr="008E7DDA">
        <w:rPr>
          <w:rFonts w:ascii="Times New Roman" w:hAnsi="Times New Roman" w:cs="Times New Roman"/>
          <w:sz w:val="28"/>
          <w:szCs w:val="28"/>
        </w:rPr>
        <w:t xml:space="preserve"> или</w:t>
      </w:r>
      <w:r w:rsidR="007922FE" w:rsidRPr="008E7DDA">
        <w:rPr>
          <w:rFonts w:ascii="Times New Roman" w:hAnsi="Times New Roman" w:cs="Times New Roman"/>
          <w:sz w:val="28"/>
          <w:szCs w:val="28"/>
        </w:rPr>
        <w:t xml:space="preserve"> Секретариата Правления СП России</w:t>
      </w:r>
      <w:r w:rsidR="00B62499" w:rsidRPr="008E7DDA">
        <w:rPr>
          <w:rFonts w:ascii="Times New Roman" w:hAnsi="Times New Roman" w:cs="Times New Roman"/>
          <w:sz w:val="28"/>
          <w:szCs w:val="28"/>
        </w:rPr>
        <w:t xml:space="preserve">. Сроки проведения устанавливаются </w:t>
      </w:r>
      <w:r w:rsidR="007922FE" w:rsidRPr="008E7DDA">
        <w:rPr>
          <w:rFonts w:ascii="Times New Roman" w:hAnsi="Times New Roman" w:cs="Times New Roman"/>
          <w:sz w:val="28"/>
          <w:szCs w:val="28"/>
        </w:rPr>
        <w:t xml:space="preserve">Секретариатом Правления </w:t>
      </w:r>
      <w:r w:rsidR="00B62499" w:rsidRPr="008E7DDA">
        <w:rPr>
          <w:rFonts w:ascii="Times New Roman" w:hAnsi="Times New Roman" w:cs="Times New Roman"/>
          <w:sz w:val="28"/>
          <w:szCs w:val="28"/>
        </w:rPr>
        <w:t>и доводятся до сведения членов Союза заблаговременно</w:t>
      </w:r>
      <w:r w:rsidR="007922FE" w:rsidRPr="008E7DDA">
        <w:rPr>
          <w:rFonts w:ascii="Times New Roman" w:hAnsi="Times New Roman" w:cs="Times New Roman"/>
          <w:sz w:val="28"/>
          <w:szCs w:val="28"/>
        </w:rPr>
        <w:t>.</w:t>
      </w:r>
    </w:p>
    <w:p w:rsidR="00684710" w:rsidRPr="008E7DDA" w:rsidRDefault="008E7DDA" w:rsidP="0068471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DDA">
        <w:rPr>
          <w:rFonts w:ascii="Times New Roman" w:hAnsi="Times New Roman" w:cs="Times New Roman"/>
          <w:sz w:val="28"/>
          <w:szCs w:val="28"/>
        </w:rPr>
        <w:t>3</w:t>
      </w:r>
      <w:r w:rsidR="00B62499" w:rsidRPr="008E7DDA">
        <w:rPr>
          <w:rFonts w:ascii="Times New Roman" w:hAnsi="Times New Roman" w:cs="Times New Roman"/>
          <w:sz w:val="28"/>
          <w:szCs w:val="28"/>
        </w:rPr>
        <w:t xml:space="preserve">.2. </w:t>
      </w:r>
      <w:r w:rsidR="00684710" w:rsidRPr="008E7DDA">
        <w:rPr>
          <w:rFonts w:ascii="Times New Roman" w:hAnsi="Times New Roman" w:cs="Times New Roman"/>
          <w:sz w:val="28"/>
          <w:szCs w:val="28"/>
        </w:rPr>
        <w:t>«Региональные отделения могут вносить предложения о переаттестации отдельных членов или групп членов Союза в случае:</w:t>
      </w:r>
    </w:p>
    <w:p w:rsidR="00684710" w:rsidRPr="00684710" w:rsidRDefault="00684710" w:rsidP="00684710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710">
        <w:rPr>
          <w:rFonts w:ascii="Times New Roman" w:hAnsi="Times New Roman" w:cs="Times New Roman"/>
          <w:sz w:val="28"/>
          <w:szCs w:val="28"/>
        </w:rPr>
        <w:t>неоднократного нарушения Устава Союза;</w:t>
      </w:r>
    </w:p>
    <w:p w:rsidR="00684710" w:rsidRPr="00684710" w:rsidRDefault="00684710" w:rsidP="00684710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710">
        <w:rPr>
          <w:rFonts w:ascii="Times New Roman" w:hAnsi="Times New Roman" w:cs="Times New Roman"/>
          <w:sz w:val="28"/>
          <w:szCs w:val="28"/>
        </w:rPr>
        <w:t>отсутствия публикаций в течение 3 лет;</w:t>
      </w:r>
    </w:p>
    <w:p w:rsidR="00B62499" w:rsidRPr="008E7DDA" w:rsidRDefault="00684710" w:rsidP="00684710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710">
        <w:rPr>
          <w:rFonts w:ascii="Times New Roman" w:hAnsi="Times New Roman" w:cs="Times New Roman"/>
          <w:sz w:val="28"/>
          <w:szCs w:val="28"/>
        </w:rPr>
        <w:t>неявки на обязательные мероприятия Союза более 2 раз подряд без уважительной причины».</w:t>
      </w:r>
    </w:p>
    <w:p w:rsidR="00B62499" w:rsidRPr="008E7DDA" w:rsidRDefault="008E7DDA" w:rsidP="00DF0A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DDA">
        <w:rPr>
          <w:rFonts w:ascii="Times New Roman" w:hAnsi="Times New Roman" w:cs="Times New Roman"/>
          <w:sz w:val="28"/>
          <w:szCs w:val="28"/>
        </w:rPr>
        <w:t>3</w:t>
      </w:r>
      <w:r w:rsidR="00B62499" w:rsidRPr="008E7DDA">
        <w:rPr>
          <w:rFonts w:ascii="Times New Roman" w:hAnsi="Times New Roman" w:cs="Times New Roman"/>
          <w:sz w:val="28"/>
          <w:szCs w:val="28"/>
        </w:rPr>
        <w:t>.3. Формирование Аттестационной комиссии:</w:t>
      </w:r>
    </w:p>
    <w:p w:rsidR="00B62499" w:rsidRPr="008E7DDA" w:rsidRDefault="00B62499" w:rsidP="00A26A6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DDA">
        <w:rPr>
          <w:rFonts w:ascii="Times New Roman" w:hAnsi="Times New Roman" w:cs="Times New Roman"/>
          <w:sz w:val="28"/>
          <w:szCs w:val="28"/>
        </w:rPr>
        <w:t>Для проведения переаттестации формируется Аттестационная комиссия</w:t>
      </w:r>
      <w:r w:rsidR="007922FE" w:rsidRPr="008E7DDA">
        <w:rPr>
          <w:rFonts w:ascii="Times New Roman" w:hAnsi="Times New Roman" w:cs="Times New Roman"/>
          <w:sz w:val="28"/>
          <w:szCs w:val="28"/>
        </w:rPr>
        <w:t xml:space="preserve"> в составе членов правления </w:t>
      </w:r>
      <w:r w:rsidR="00C573BA" w:rsidRPr="008E7DD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922FE" w:rsidRPr="008E7DDA">
        <w:rPr>
          <w:rFonts w:ascii="Times New Roman" w:hAnsi="Times New Roman" w:cs="Times New Roman"/>
          <w:sz w:val="28"/>
          <w:szCs w:val="28"/>
        </w:rPr>
        <w:t>и наиболее авторитетных писателей</w:t>
      </w:r>
      <w:r w:rsidRPr="008E7DDA">
        <w:rPr>
          <w:rFonts w:ascii="Times New Roman" w:hAnsi="Times New Roman" w:cs="Times New Roman"/>
          <w:sz w:val="28"/>
          <w:szCs w:val="28"/>
        </w:rPr>
        <w:t>.</w:t>
      </w:r>
      <w:r w:rsidR="004550E2">
        <w:rPr>
          <w:rFonts w:ascii="Times New Roman" w:hAnsi="Times New Roman" w:cs="Times New Roman"/>
          <w:sz w:val="28"/>
          <w:szCs w:val="28"/>
        </w:rPr>
        <w:t xml:space="preserve"> </w:t>
      </w:r>
      <w:r w:rsidRPr="008E7DDA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4550E2">
        <w:rPr>
          <w:rFonts w:ascii="Times New Roman" w:hAnsi="Times New Roman" w:cs="Times New Roman"/>
          <w:sz w:val="28"/>
          <w:szCs w:val="28"/>
        </w:rPr>
        <w:t xml:space="preserve"> </w:t>
      </w:r>
      <w:r w:rsidRPr="008E7DDA">
        <w:rPr>
          <w:rFonts w:ascii="Times New Roman" w:hAnsi="Times New Roman" w:cs="Times New Roman"/>
          <w:sz w:val="28"/>
          <w:szCs w:val="28"/>
        </w:rPr>
        <w:t xml:space="preserve">Аттестационной комиссии утверждается </w:t>
      </w:r>
      <w:r w:rsidR="001854A2" w:rsidRPr="008E7DDA">
        <w:rPr>
          <w:rFonts w:ascii="Times New Roman" w:hAnsi="Times New Roman" w:cs="Times New Roman"/>
          <w:sz w:val="28"/>
          <w:szCs w:val="28"/>
        </w:rPr>
        <w:t>п</w:t>
      </w:r>
      <w:r w:rsidRPr="008E7DDA">
        <w:rPr>
          <w:rFonts w:ascii="Times New Roman" w:hAnsi="Times New Roman" w:cs="Times New Roman"/>
          <w:sz w:val="28"/>
          <w:szCs w:val="28"/>
        </w:rPr>
        <w:t xml:space="preserve">равлением </w:t>
      </w:r>
      <w:r w:rsidR="001854A2" w:rsidRPr="008E7DDA">
        <w:rPr>
          <w:rFonts w:ascii="Times New Roman" w:hAnsi="Times New Roman" w:cs="Times New Roman"/>
          <w:sz w:val="28"/>
          <w:szCs w:val="28"/>
        </w:rPr>
        <w:t>организации</w:t>
      </w:r>
      <w:r w:rsidRPr="008E7DDA">
        <w:rPr>
          <w:rFonts w:ascii="Times New Roman" w:hAnsi="Times New Roman" w:cs="Times New Roman"/>
          <w:sz w:val="28"/>
          <w:szCs w:val="28"/>
        </w:rPr>
        <w:t>.</w:t>
      </w:r>
    </w:p>
    <w:p w:rsidR="00B62499" w:rsidRPr="008E7DDA" w:rsidRDefault="008E7DDA" w:rsidP="00DF0A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DDA">
        <w:rPr>
          <w:rFonts w:ascii="Times New Roman" w:hAnsi="Times New Roman" w:cs="Times New Roman"/>
          <w:sz w:val="28"/>
          <w:szCs w:val="28"/>
        </w:rPr>
        <w:t>3</w:t>
      </w:r>
      <w:r w:rsidR="00B62499" w:rsidRPr="008E7DDA">
        <w:rPr>
          <w:rFonts w:ascii="Times New Roman" w:hAnsi="Times New Roman" w:cs="Times New Roman"/>
          <w:sz w:val="28"/>
          <w:szCs w:val="28"/>
        </w:rPr>
        <w:t>.4. Подача документов:</w:t>
      </w:r>
      <w:r w:rsidR="00A26A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4A2" w:rsidRPr="008E7DDA" w:rsidRDefault="00B62499" w:rsidP="00DF0A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DDA">
        <w:rPr>
          <w:rFonts w:ascii="Times New Roman" w:hAnsi="Times New Roman" w:cs="Times New Roman"/>
          <w:sz w:val="28"/>
          <w:szCs w:val="28"/>
        </w:rPr>
        <w:t xml:space="preserve">Члены Союза, подлежащие переаттестации, </w:t>
      </w:r>
      <w:r w:rsidR="001854A2" w:rsidRPr="008E7DDA">
        <w:rPr>
          <w:rFonts w:ascii="Times New Roman" w:hAnsi="Times New Roman" w:cs="Times New Roman"/>
          <w:sz w:val="28"/>
          <w:szCs w:val="28"/>
        </w:rPr>
        <w:t xml:space="preserve">заполняют </w:t>
      </w:r>
      <w:r w:rsidR="00FF0A96">
        <w:rPr>
          <w:rFonts w:ascii="Times New Roman" w:hAnsi="Times New Roman" w:cs="Times New Roman"/>
          <w:sz w:val="28"/>
          <w:szCs w:val="28"/>
        </w:rPr>
        <w:t>Анкету члена СП России</w:t>
      </w:r>
      <w:r w:rsidR="001854A2" w:rsidRPr="008E7DDA">
        <w:rPr>
          <w:rFonts w:ascii="Times New Roman" w:hAnsi="Times New Roman" w:cs="Times New Roman"/>
          <w:sz w:val="28"/>
          <w:szCs w:val="28"/>
        </w:rPr>
        <w:t xml:space="preserve"> установленного образца</w:t>
      </w:r>
      <w:r w:rsidR="00FF0A96">
        <w:rPr>
          <w:rFonts w:ascii="Times New Roman" w:hAnsi="Times New Roman" w:cs="Times New Roman"/>
          <w:sz w:val="28"/>
          <w:szCs w:val="28"/>
        </w:rPr>
        <w:t>,</w:t>
      </w:r>
      <w:r w:rsidR="001854A2" w:rsidRPr="008E7DDA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</w:t>
      </w:r>
      <w:r w:rsidR="00FF0A96">
        <w:rPr>
          <w:rFonts w:ascii="Times New Roman" w:hAnsi="Times New Roman" w:cs="Times New Roman"/>
          <w:sz w:val="28"/>
          <w:szCs w:val="28"/>
        </w:rPr>
        <w:t>, автобиографию и библиографию в свободной форме</w:t>
      </w:r>
      <w:r w:rsidR="001854A2" w:rsidRPr="008E7D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2499" w:rsidRPr="008E7DDA" w:rsidRDefault="008E7DDA" w:rsidP="00DF0A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DDA">
        <w:rPr>
          <w:rFonts w:ascii="Times New Roman" w:hAnsi="Times New Roman" w:cs="Times New Roman"/>
          <w:sz w:val="28"/>
          <w:szCs w:val="28"/>
        </w:rPr>
        <w:t>3</w:t>
      </w:r>
      <w:r w:rsidR="00B62499" w:rsidRPr="008E7DDA">
        <w:rPr>
          <w:rFonts w:ascii="Times New Roman" w:hAnsi="Times New Roman" w:cs="Times New Roman"/>
          <w:sz w:val="28"/>
          <w:szCs w:val="28"/>
        </w:rPr>
        <w:t>.5. Рассмотрение документов:</w:t>
      </w:r>
    </w:p>
    <w:p w:rsidR="00B62499" w:rsidRPr="008E7DDA" w:rsidRDefault="00B62499" w:rsidP="00DF0A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DDA">
        <w:rPr>
          <w:rFonts w:ascii="Times New Roman" w:hAnsi="Times New Roman" w:cs="Times New Roman"/>
          <w:sz w:val="28"/>
          <w:szCs w:val="28"/>
        </w:rPr>
        <w:t>Аттестационная комиссия рассматривает представленные документы, оценивая творческую активность, качество произведений, вклад в литературный процесс и соответствие члена Союза уставным требованиям.</w:t>
      </w:r>
    </w:p>
    <w:p w:rsidR="00B62499" w:rsidRPr="008E7DDA" w:rsidRDefault="00B62499" w:rsidP="00DF0A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DDA">
        <w:rPr>
          <w:rFonts w:ascii="Times New Roman" w:hAnsi="Times New Roman" w:cs="Times New Roman"/>
          <w:sz w:val="28"/>
          <w:szCs w:val="28"/>
        </w:rPr>
        <w:t>При необходимости Аттестационная комиссия может запросить дополнительные материалы или пригласить члена Союза на заседание для личного собеседования.</w:t>
      </w:r>
    </w:p>
    <w:p w:rsidR="001854A2" w:rsidRPr="0079087B" w:rsidRDefault="001854A2" w:rsidP="00DF0A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6"/>
          <w:szCs w:val="28"/>
        </w:rPr>
      </w:pPr>
    </w:p>
    <w:p w:rsidR="00AD73B4" w:rsidRDefault="008E7DDA" w:rsidP="004550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DD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D73B4" w:rsidRPr="008E7DDA">
        <w:rPr>
          <w:rFonts w:ascii="Times New Roman" w:hAnsi="Times New Roman" w:cs="Times New Roman"/>
          <w:b/>
          <w:bCs/>
          <w:sz w:val="28"/>
          <w:szCs w:val="28"/>
        </w:rPr>
        <w:t>. Критерии переаттестации</w:t>
      </w:r>
    </w:p>
    <w:p w:rsidR="004550E2" w:rsidRPr="004550E2" w:rsidRDefault="004550E2" w:rsidP="004550E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:rsidR="00AD73B4" w:rsidRPr="008E7DDA" w:rsidRDefault="008E7DDA" w:rsidP="004550E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DDA">
        <w:rPr>
          <w:rFonts w:ascii="Times New Roman" w:hAnsi="Times New Roman" w:cs="Times New Roman"/>
          <w:sz w:val="28"/>
          <w:szCs w:val="28"/>
        </w:rPr>
        <w:t>4</w:t>
      </w:r>
      <w:r w:rsidR="00AD73B4" w:rsidRPr="008E7DDA">
        <w:rPr>
          <w:rFonts w:ascii="Times New Roman" w:hAnsi="Times New Roman" w:cs="Times New Roman"/>
          <w:sz w:val="28"/>
          <w:szCs w:val="28"/>
        </w:rPr>
        <w:t xml:space="preserve">.1. Членство в </w:t>
      </w:r>
      <w:r w:rsidR="00475958" w:rsidRPr="008E7DDA">
        <w:rPr>
          <w:rFonts w:ascii="Times New Roman" w:hAnsi="Times New Roman" w:cs="Times New Roman"/>
          <w:sz w:val="28"/>
          <w:szCs w:val="28"/>
        </w:rPr>
        <w:t>Союзе писателей России</w:t>
      </w:r>
      <w:r w:rsidR="00AD73B4" w:rsidRPr="008E7DDA">
        <w:rPr>
          <w:rFonts w:ascii="Times New Roman" w:hAnsi="Times New Roman" w:cs="Times New Roman"/>
          <w:sz w:val="28"/>
          <w:szCs w:val="28"/>
        </w:rPr>
        <w:t xml:space="preserve"> подтверждается при наличии:</w:t>
      </w:r>
    </w:p>
    <w:p w:rsidR="00AD73B4" w:rsidRPr="008E7DDA" w:rsidRDefault="00AD73B4" w:rsidP="00475958">
      <w:pPr>
        <w:numPr>
          <w:ilvl w:val="0"/>
          <w:numId w:val="5"/>
        </w:numPr>
        <w:tabs>
          <w:tab w:val="clear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DDA">
        <w:rPr>
          <w:rFonts w:ascii="Times New Roman" w:hAnsi="Times New Roman" w:cs="Times New Roman"/>
          <w:sz w:val="28"/>
          <w:szCs w:val="28"/>
        </w:rPr>
        <w:t xml:space="preserve">подтверждённого творческого вклада (публикации, книги, </w:t>
      </w:r>
      <w:r w:rsidR="001854A2" w:rsidRPr="008E7DDA">
        <w:rPr>
          <w:rFonts w:ascii="Times New Roman" w:hAnsi="Times New Roman" w:cs="Times New Roman"/>
          <w:sz w:val="28"/>
          <w:szCs w:val="28"/>
        </w:rPr>
        <w:t xml:space="preserve">литературные премии, </w:t>
      </w:r>
      <w:r w:rsidRPr="008E7DDA">
        <w:rPr>
          <w:rFonts w:ascii="Times New Roman" w:hAnsi="Times New Roman" w:cs="Times New Roman"/>
          <w:sz w:val="28"/>
          <w:szCs w:val="28"/>
        </w:rPr>
        <w:t>участие в значимых литературных проектах);</w:t>
      </w:r>
    </w:p>
    <w:p w:rsidR="00AD73B4" w:rsidRPr="008E7DDA" w:rsidRDefault="00AD73B4" w:rsidP="00475958">
      <w:pPr>
        <w:numPr>
          <w:ilvl w:val="0"/>
          <w:numId w:val="5"/>
        </w:numPr>
        <w:tabs>
          <w:tab w:val="clear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DDA">
        <w:rPr>
          <w:rFonts w:ascii="Times New Roman" w:hAnsi="Times New Roman" w:cs="Times New Roman"/>
          <w:sz w:val="28"/>
          <w:szCs w:val="28"/>
        </w:rPr>
        <w:t xml:space="preserve">активного участия в мероприятиях </w:t>
      </w:r>
      <w:r w:rsidR="00475958" w:rsidRPr="008E7DDA">
        <w:rPr>
          <w:rFonts w:ascii="Times New Roman" w:hAnsi="Times New Roman" w:cs="Times New Roman"/>
          <w:sz w:val="28"/>
          <w:szCs w:val="28"/>
        </w:rPr>
        <w:t>Союз</w:t>
      </w:r>
      <w:r w:rsidR="00FF0A96">
        <w:rPr>
          <w:rFonts w:ascii="Times New Roman" w:hAnsi="Times New Roman" w:cs="Times New Roman"/>
          <w:sz w:val="28"/>
          <w:szCs w:val="28"/>
        </w:rPr>
        <w:t>а</w:t>
      </w:r>
      <w:r w:rsidR="00475958" w:rsidRPr="008E7DDA">
        <w:rPr>
          <w:rFonts w:ascii="Times New Roman" w:hAnsi="Times New Roman" w:cs="Times New Roman"/>
          <w:sz w:val="28"/>
          <w:szCs w:val="28"/>
        </w:rPr>
        <w:t xml:space="preserve"> писателей России</w:t>
      </w:r>
      <w:r w:rsidRPr="008E7DDA">
        <w:rPr>
          <w:rFonts w:ascii="Times New Roman" w:hAnsi="Times New Roman" w:cs="Times New Roman"/>
          <w:sz w:val="28"/>
          <w:szCs w:val="28"/>
        </w:rPr>
        <w:t>;</w:t>
      </w:r>
    </w:p>
    <w:p w:rsidR="00AD73B4" w:rsidRPr="008E7DDA" w:rsidRDefault="00AD73B4" w:rsidP="00475958">
      <w:pPr>
        <w:numPr>
          <w:ilvl w:val="0"/>
          <w:numId w:val="5"/>
        </w:numPr>
        <w:tabs>
          <w:tab w:val="clear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DDA">
        <w:rPr>
          <w:rFonts w:ascii="Times New Roman" w:hAnsi="Times New Roman" w:cs="Times New Roman"/>
          <w:sz w:val="28"/>
          <w:szCs w:val="28"/>
        </w:rPr>
        <w:t xml:space="preserve">соблюдения Устава и внутренних регламентов </w:t>
      </w:r>
      <w:r w:rsidR="00475958" w:rsidRPr="008E7DDA">
        <w:rPr>
          <w:rFonts w:ascii="Times New Roman" w:hAnsi="Times New Roman" w:cs="Times New Roman"/>
          <w:sz w:val="28"/>
          <w:szCs w:val="28"/>
        </w:rPr>
        <w:t>Союза писателей России</w:t>
      </w:r>
      <w:r w:rsidRPr="008E7DDA">
        <w:rPr>
          <w:rFonts w:ascii="Times New Roman" w:hAnsi="Times New Roman" w:cs="Times New Roman"/>
          <w:sz w:val="28"/>
          <w:szCs w:val="28"/>
        </w:rPr>
        <w:t>.</w:t>
      </w:r>
    </w:p>
    <w:p w:rsidR="00AD73B4" w:rsidRPr="008E7DDA" w:rsidRDefault="008E7DDA" w:rsidP="004759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DDA">
        <w:rPr>
          <w:rFonts w:ascii="Times New Roman" w:hAnsi="Times New Roman" w:cs="Times New Roman"/>
          <w:sz w:val="28"/>
          <w:szCs w:val="28"/>
        </w:rPr>
        <w:t>4</w:t>
      </w:r>
      <w:r w:rsidR="00AD73B4" w:rsidRPr="008E7DDA">
        <w:rPr>
          <w:rFonts w:ascii="Times New Roman" w:hAnsi="Times New Roman" w:cs="Times New Roman"/>
          <w:sz w:val="28"/>
          <w:szCs w:val="28"/>
        </w:rPr>
        <w:t xml:space="preserve">.2. В случае отсутствия творческой активности или нарушений Устава может быть принято решение о приостановлении членства </w:t>
      </w:r>
      <w:r w:rsidR="00C573BA" w:rsidRPr="008E7DDA">
        <w:rPr>
          <w:rFonts w:ascii="Times New Roman" w:hAnsi="Times New Roman" w:cs="Times New Roman"/>
          <w:sz w:val="28"/>
          <w:szCs w:val="28"/>
        </w:rPr>
        <w:t>на определённый срок, исключение из списка организации и/</w:t>
      </w:r>
      <w:r w:rsidR="00AD73B4" w:rsidRPr="008E7DDA">
        <w:rPr>
          <w:rFonts w:ascii="Times New Roman" w:hAnsi="Times New Roman" w:cs="Times New Roman"/>
          <w:sz w:val="28"/>
          <w:szCs w:val="28"/>
        </w:rPr>
        <w:t xml:space="preserve">или </w:t>
      </w:r>
      <w:r w:rsidR="00C573BA" w:rsidRPr="008E7DDA">
        <w:rPr>
          <w:rFonts w:ascii="Times New Roman" w:hAnsi="Times New Roman" w:cs="Times New Roman"/>
          <w:sz w:val="28"/>
          <w:szCs w:val="28"/>
        </w:rPr>
        <w:t xml:space="preserve">ходатайства перед Приемной комиссией СП России об </w:t>
      </w:r>
      <w:r w:rsidR="00AD73B4" w:rsidRPr="008E7DDA">
        <w:rPr>
          <w:rFonts w:ascii="Times New Roman" w:hAnsi="Times New Roman" w:cs="Times New Roman"/>
          <w:sz w:val="28"/>
          <w:szCs w:val="28"/>
        </w:rPr>
        <w:t xml:space="preserve">исключении из </w:t>
      </w:r>
      <w:r w:rsidR="00475958" w:rsidRPr="008E7DDA">
        <w:rPr>
          <w:rFonts w:ascii="Times New Roman" w:hAnsi="Times New Roman" w:cs="Times New Roman"/>
          <w:sz w:val="28"/>
          <w:szCs w:val="28"/>
        </w:rPr>
        <w:t>Союза писателей России</w:t>
      </w:r>
      <w:r w:rsidR="00AD73B4" w:rsidRPr="008E7DDA">
        <w:rPr>
          <w:rFonts w:ascii="Times New Roman" w:hAnsi="Times New Roman" w:cs="Times New Roman"/>
          <w:sz w:val="28"/>
          <w:szCs w:val="28"/>
        </w:rPr>
        <w:t>.</w:t>
      </w:r>
    </w:p>
    <w:p w:rsidR="00B97D0B" w:rsidRPr="008E7DDA" w:rsidRDefault="008E7DDA" w:rsidP="008E7DDA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7DDA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97D0B" w:rsidRPr="008E7DDA">
        <w:rPr>
          <w:rFonts w:ascii="Times New Roman" w:hAnsi="Times New Roman" w:cs="Times New Roman"/>
          <w:sz w:val="28"/>
          <w:szCs w:val="28"/>
        </w:rPr>
        <w:t>.3. Критерии переаттестации:</w:t>
      </w:r>
    </w:p>
    <w:p w:rsidR="00B97D0B" w:rsidRPr="00AD73B4" w:rsidRDefault="00B97D0B" w:rsidP="00AD73B4">
      <w:pPr>
        <w:jc w:val="both"/>
        <w:rPr>
          <w:rFonts w:ascii="Times New Roman" w:hAnsi="Times New Roman" w:cs="Times New Roman"/>
          <w:sz w:val="28"/>
          <w:szCs w:val="28"/>
        </w:rPr>
      </w:pPr>
      <w:r w:rsidRPr="00B97D0B">
        <w:rPr>
          <w:noProof/>
          <w:lang w:eastAsia="ru-RU"/>
        </w:rPr>
        <w:drawing>
          <wp:inline distT="0" distB="0" distL="0" distR="0">
            <wp:extent cx="6257925" cy="8759825"/>
            <wp:effectExtent l="0" t="0" r="9525" b="3175"/>
            <wp:docPr id="8912416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875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3B4" w:rsidRDefault="00AD73B4" w:rsidP="00AD73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7DDA" w:rsidRPr="00E33C74" w:rsidRDefault="008E7DDA" w:rsidP="00993D4B">
      <w:pPr>
        <w:ind w:firstLine="567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:rsidR="00AD73B4" w:rsidRPr="008E7DDA" w:rsidRDefault="008E7DDA" w:rsidP="00993D4B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DD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D3E99">
        <w:rPr>
          <w:rFonts w:ascii="Times New Roman" w:hAnsi="Times New Roman" w:cs="Times New Roman"/>
          <w:b/>
          <w:bCs/>
          <w:sz w:val="28"/>
          <w:szCs w:val="28"/>
        </w:rPr>
        <w:t>. Решение А</w:t>
      </w:r>
      <w:r w:rsidR="00AD73B4" w:rsidRPr="008E7DDA">
        <w:rPr>
          <w:rFonts w:ascii="Times New Roman" w:hAnsi="Times New Roman" w:cs="Times New Roman"/>
          <w:b/>
          <w:bCs/>
          <w:sz w:val="28"/>
          <w:szCs w:val="28"/>
        </w:rPr>
        <w:t>ттестационной комиссии</w:t>
      </w:r>
    </w:p>
    <w:p w:rsidR="00AD73B4" w:rsidRPr="008E7DDA" w:rsidRDefault="008E7DDA" w:rsidP="004759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DDA">
        <w:rPr>
          <w:rFonts w:ascii="Times New Roman" w:hAnsi="Times New Roman" w:cs="Times New Roman"/>
          <w:sz w:val="28"/>
          <w:szCs w:val="28"/>
        </w:rPr>
        <w:t>5</w:t>
      </w:r>
      <w:r w:rsidR="00AD73B4" w:rsidRPr="008E7DDA">
        <w:rPr>
          <w:rFonts w:ascii="Times New Roman" w:hAnsi="Times New Roman" w:cs="Times New Roman"/>
          <w:sz w:val="28"/>
          <w:szCs w:val="28"/>
        </w:rPr>
        <w:t>.1. По итогам рассмотрения материалов комиссия выносит одно из решений:</w:t>
      </w:r>
    </w:p>
    <w:p w:rsidR="00B97D0B" w:rsidRPr="008E7DDA" w:rsidRDefault="00B97D0B" w:rsidP="00E33C74">
      <w:pPr>
        <w:pStyle w:val="a7"/>
        <w:numPr>
          <w:ilvl w:val="1"/>
          <w:numId w:val="17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DDA">
        <w:rPr>
          <w:rFonts w:ascii="Times New Roman" w:hAnsi="Times New Roman" w:cs="Times New Roman"/>
          <w:sz w:val="28"/>
          <w:szCs w:val="28"/>
        </w:rPr>
        <w:t>Подтверждение членства: Член Союза успешно прошел переаттестацию и его членство в Союзе подтверждается.</w:t>
      </w:r>
    </w:p>
    <w:p w:rsidR="00B97D0B" w:rsidRPr="008E7DDA" w:rsidRDefault="00B97D0B" w:rsidP="00E33C74">
      <w:pPr>
        <w:pStyle w:val="a7"/>
        <w:numPr>
          <w:ilvl w:val="1"/>
          <w:numId w:val="17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DDA">
        <w:rPr>
          <w:rFonts w:ascii="Times New Roman" w:hAnsi="Times New Roman" w:cs="Times New Roman"/>
          <w:sz w:val="28"/>
          <w:szCs w:val="28"/>
        </w:rPr>
        <w:t xml:space="preserve">Условное подтверждение членства: В случае выявления незначительных недочетов в творческой деятельности или необходимости дополнительной работы над определенными аспектами, члену Союза может быть </w:t>
      </w:r>
      <w:proofErr w:type="gramStart"/>
      <w:r w:rsidRPr="008E7DDA">
        <w:rPr>
          <w:rFonts w:ascii="Times New Roman" w:hAnsi="Times New Roman" w:cs="Times New Roman"/>
          <w:sz w:val="28"/>
          <w:szCs w:val="28"/>
        </w:rPr>
        <w:t>предложено</w:t>
      </w:r>
      <w:proofErr w:type="gramEnd"/>
      <w:r w:rsidRPr="008E7DDA">
        <w:rPr>
          <w:rFonts w:ascii="Times New Roman" w:hAnsi="Times New Roman" w:cs="Times New Roman"/>
          <w:sz w:val="28"/>
          <w:szCs w:val="28"/>
        </w:rPr>
        <w:t xml:space="preserve"> устранить указанные замечания в установленный срок (в течение одного года) с последующим повторным рассмотрением.</w:t>
      </w:r>
    </w:p>
    <w:p w:rsidR="00B97D0B" w:rsidRPr="008E7DDA" w:rsidRDefault="00B97D0B" w:rsidP="00E33C74">
      <w:pPr>
        <w:pStyle w:val="a7"/>
        <w:numPr>
          <w:ilvl w:val="1"/>
          <w:numId w:val="17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DDA">
        <w:rPr>
          <w:rFonts w:ascii="Times New Roman" w:hAnsi="Times New Roman" w:cs="Times New Roman"/>
          <w:sz w:val="28"/>
          <w:szCs w:val="28"/>
        </w:rPr>
        <w:t>Непрохождение переаттестации: В случае существенных нарушений уставных требований, длительного отсутствия творческой активности, снижения художественного уровня произведений или несоответствия другим критериям,</w:t>
      </w:r>
      <w:r w:rsidR="001854A2" w:rsidRPr="008E7DDA">
        <w:rPr>
          <w:rFonts w:ascii="Times New Roman" w:hAnsi="Times New Roman" w:cs="Times New Roman"/>
          <w:sz w:val="28"/>
          <w:szCs w:val="28"/>
        </w:rPr>
        <w:t xml:space="preserve"> определенных Уставом СП России,</w:t>
      </w:r>
      <w:r w:rsidRPr="008E7DDA">
        <w:rPr>
          <w:rFonts w:ascii="Times New Roman" w:hAnsi="Times New Roman" w:cs="Times New Roman"/>
          <w:sz w:val="28"/>
          <w:szCs w:val="28"/>
        </w:rPr>
        <w:t xml:space="preserve"> члену Союза может быть отказано в подтверждении членства.</w:t>
      </w:r>
    </w:p>
    <w:p w:rsidR="00B97D0B" w:rsidRPr="008E7DDA" w:rsidRDefault="008E7DDA" w:rsidP="00E33C74">
      <w:pPr>
        <w:spacing w:before="100" w:beforeAutospacing="1" w:after="100" w:afterAutospacing="1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5.2.</w:t>
      </w:r>
      <w:r w:rsidR="00B97D0B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Решение принимается большинством голосов членов Аттестационной комиссии, присутствующих на заседании.</w:t>
      </w:r>
    </w:p>
    <w:p w:rsidR="00B97D0B" w:rsidRDefault="00FE6EF5" w:rsidP="00E33C74">
      <w:pPr>
        <w:pStyle w:val="a7"/>
        <w:numPr>
          <w:ilvl w:val="1"/>
          <w:numId w:val="24"/>
        </w:numPr>
        <w:tabs>
          <w:tab w:val="left" w:pos="993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E6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Решение Аттестационной комиссии оформляется протоколом установленного образца. Протокол вместе с документами аттестуемого направляется на утверждение в Приёмную комиссию и Секретариат Правления СП России</w:t>
      </w:r>
      <w:r w:rsidR="007D3E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 адресу: 119146 Москва, Комсомольский проспект, 13. Приемная комиссия.</w:t>
      </w:r>
    </w:p>
    <w:p w:rsidR="00B97D0B" w:rsidRPr="008E7DDA" w:rsidRDefault="00B97D0B" w:rsidP="00E33C74">
      <w:pPr>
        <w:pStyle w:val="a7"/>
        <w:numPr>
          <w:ilvl w:val="1"/>
          <w:numId w:val="24"/>
        </w:numPr>
        <w:tabs>
          <w:tab w:val="left" w:pos="1134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случае непрохождения переаттестации, член Союза имеет право обжаловать данное решение в установленном порядке, предусмотренном Уставом Союза писателей России.</w:t>
      </w:r>
    </w:p>
    <w:p w:rsidR="00B97D0B" w:rsidRPr="008E7DDA" w:rsidRDefault="00B97D0B" w:rsidP="00E33C74">
      <w:pPr>
        <w:pStyle w:val="a7"/>
        <w:numPr>
          <w:ilvl w:val="1"/>
          <w:numId w:val="24"/>
        </w:numPr>
        <w:tabs>
          <w:tab w:val="left" w:pos="993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Результаты переаттестации учитываются при формировании планов работы Союза, распределении грантов, назначении стипендий и других форм</w:t>
      </w:r>
      <w:bookmarkStart w:id="0" w:name="_GoBack"/>
      <w:bookmarkEnd w:id="0"/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поддержки членов Союза.</w:t>
      </w:r>
      <w:r w:rsidR="002665B4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 основании списков членов организации, прошедших переаттестацию, формируется федеральный список членов Союза писателей России.</w:t>
      </w:r>
    </w:p>
    <w:p w:rsidR="00B97D0B" w:rsidRPr="00E33C74" w:rsidRDefault="00B97D0B" w:rsidP="00E33C74">
      <w:pPr>
        <w:pStyle w:val="a7"/>
        <w:spacing w:before="100" w:beforeAutospacing="1" w:after="100" w:afterAutospacing="1" w:line="276" w:lineRule="auto"/>
        <w:ind w:left="0" w:firstLine="567"/>
        <w:rPr>
          <w:rFonts w:ascii="Times New Roman" w:eastAsia="Times New Roman" w:hAnsi="Times New Roman" w:cs="Times New Roman"/>
          <w:kern w:val="0"/>
          <w:sz w:val="20"/>
          <w:szCs w:val="28"/>
          <w:lang w:eastAsia="ru-RU"/>
        </w:rPr>
      </w:pPr>
    </w:p>
    <w:p w:rsidR="00B97D0B" w:rsidRPr="008E7DDA" w:rsidRDefault="008E7DDA" w:rsidP="00E33C74">
      <w:pPr>
        <w:pStyle w:val="a7"/>
        <w:spacing w:line="276" w:lineRule="auto"/>
        <w:ind w:left="0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6</w:t>
      </w:r>
      <w:r w:rsidR="00B97D0B" w:rsidRPr="008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. Права и обязанности членов Союза в процессе переаттестации</w:t>
      </w:r>
    </w:p>
    <w:p w:rsidR="00E33C74" w:rsidRPr="00E33C74" w:rsidRDefault="00E33C74" w:rsidP="00475958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14"/>
          <w:szCs w:val="28"/>
          <w:lang w:eastAsia="ru-RU"/>
        </w:rPr>
      </w:pPr>
    </w:p>
    <w:p w:rsidR="00B97D0B" w:rsidRPr="008E7DDA" w:rsidRDefault="008E7DDA" w:rsidP="00475958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B97D0B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.1. </w:t>
      </w:r>
      <w:r w:rsidR="00B97D0B" w:rsidRPr="008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Права:</w:t>
      </w:r>
    </w:p>
    <w:p w:rsidR="00B97D0B" w:rsidRPr="008E7DDA" w:rsidRDefault="00B97D0B" w:rsidP="00475958">
      <w:pPr>
        <w:pStyle w:val="a7"/>
        <w:numPr>
          <w:ilvl w:val="0"/>
          <w:numId w:val="19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Знать сроки и порядок проведения переаттестации.</w:t>
      </w:r>
    </w:p>
    <w:p w:rsidR="00B97D0B" w:rsidRPr="008E7DDA" w:rsidRDefault="00B97D0B" w:rsidP="00475958">
      <w:pPr>
        <w:pStyle w:val="a7"/>
        <w:numPr>
          <w:ilvl w:val="0"/>
          <w:numId w:val="19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Получать информацию о критериях оценки и требованиях к документам.</w:t>
      </w:r>
    </w:p>
    <w:p w:rsidR="00B97D0B" w:rsidRPr="008E7DDA" w:rsidRDefault="00B97D0B" w:rsidP="00475958">
      <w:pPr>
        <w:pStyle w:val="a7"/>
        <w:numPr>
          <w:ilvl w:val="0"/>
          <w:numId w:val="19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Представлять на рассмотрение Аттестационной комиссии материалы, характеризующие его творческую деятельность</w:t>
      </w:r>
      <w:r w:rsidR="002665B4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оценку по критериям</w:t>
      </w: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B97D0B" w:rsidRPr="008E7DDA" w:rsidRDefault="00B97D0B" w:rsidP="00475958">
      <w:pPr>
        <w:pStyle w:val="a7"/>
        <w:numPr>
          <w:ilvl w:val="0"/>
          <w:numId w:val="19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При необходимости, иметь возможность личного собеседования с членами Аттестационной комиссии.</w:t>
      </w:r>
    </w:p>
    <w:p w:rsidR="008E7DDA" w:rsidRDefault="00B97D0B" w:rsidP="00E33C74">
      <w:pPr>
        <w:pStyle w:val="a7"/>
        <w:numPr>
          <w:ilvl w:val="0"/>
          <w:numId w:val="19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Обжаловать решение Аттестационной комиссии в </w:t>
      </w:r>
      <w:r w:rsidR="002665B4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Приёмной комиссии СП России в течение 30 дней со дня принятия решения.</w:t>
      </w:r>
    </w:p>
    <w:p w:rsidR="00A02BEC" w:rsidRPr="00E33C74" w:rsidRDefault="00A02BEC" w:rsidP="00A02BEC">
      <w:pPr>
        <w:pStyle w:val="a7"/>
        <w:spacing w:line="276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97D0B" w:rsidRPr="008E7DDA" w:rsidRDefault="008E7DDA" w:rsidP="00475958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B97D0B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.2. </w:t>
      </w:r>
      <w:r w:rsidR="00B97D0B" w:rsidRPr="008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Обязанности:</w:t>
      </w:r>
    </w:p>
    <w:p w:rsidR="00B97D0B" w:rsidRPr="008E7DDA" w:rsidRDefault="00B97D0B" w:rsidP="00475958">
      <w:pPr>
        <w:pStyle w:val="a7"/>
        <w:numPr>
          <w:ilvl w:val="0"/>
          <w:numId w:val="20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Своевременно подавать необходимые документы для прохождения переаттестации.</w:t>
      </w:r>
    </w:p>
    <w:p w:rsidR="00B97D0B" w:rsidRPr="008E7DDA" w:rsidRDefault="00B97D0B" w:rsidP="00475958">
      <w:pPr>
        <w:pStyle w:val="a7"/>
        <w:numPr>
          <w:ilvl w:val="0"/>
          <w:numId w:val="20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Предоставлять достоверную информацию о своей творческой деятельности.</w:t>
      </w:r>
    </w:p>
    <w:p w:rsidR="00B97D0B" w:rsidRDefault="00B97D0B" w:rsidP="00475958">
      <w:pPr>
        <w:pStyle w:val="a7"/>
        <w:numPr>
          <w:ilvl w:val="0"/>
          <w:numId w:val="20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Соблюдать положения настоящего Регламента и Устава Союза писателей России.</w:t>
      </w:r>
    </w:p>
    <w:p w:rsidR="00A02BEC" w:rsidRPr="008E7DDA" w:rsidRDefault="00A02BEC" w:rsidP="00A02BEC">
      <w:pPr>
        <w:pStyle w:val="a7"/>
        <w:spacing w:line="276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D73B4" w:rsidRPr="008E7DDA" w:rsidRDefault="008E7DDA" w:rsidP="00993D4B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DD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D73B4" w:rsidRPr="008E7DDA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:rsidR="00AD73B4" w:rsidRPr="008E7DDA" w:rsidRDefault="008E7DDA" w:rsidP="00E33C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DDA">
        <w:rPr>
          <w:rFonts w:ascii="Times New Roman" w:hAnsi="Times New Roman" w:cs="Times New Roman"/>
          <w:sz w:val="28"/>
          <w:szCs w:val="28"/>
        </w:rPr>
        <w:t>7</w:t>
      </w:r>
      <w:r w:rsidR="00AD73B4" w:rsidRPr="008E7DDA">
        <w:rPr>
          <w:rFonts w:ascii="Times New Roman" w:hAnsi="Times New Roman" w:cs="Times New Roman"/>
          <w:sz w:val="28"/>
          <w:szCs w:val="28"/>
        </w:rPr>
        <w:t xml:space="preserve">.1. </w:t>
      </w:r>
      <w:r w:rsidRPr="008E7DDA">
        <w:rPr>
          <w:rFonts w:ascii="Times New Roman" w:hAnsi="Times New Roman" w:cs="Times New Roman"/>
          <w:sz w:val="28"/>
          <w:szCs w:val="28"/>
        </w:rPr>
        <w:t xml:space="preserve">Все решения по переаттестации оформляются протоколоми доводятся до сведения </w:t>
      </w:r>
      <w:r w:rsidR="00C8550E">
        <w:rPr>
          <w:rFonts w:ascii="Times New Roman" w:hAnsi="Times New Roman" w:cs="Times New Roman"/>
          <w:sz w:val="28"/>
          <w:szCs w:val="28"/>
        </w:rPr>
        <w:t>руководителей региональных писательских организаций</w:t>
      </w:r>
      <w:r w:rsidRPr="008E7DDA">
        <w:rPr>
          <w:rFonts w:ascii="Times New Roman" w:hAnsi="Times New Roman" w:cs="Times New Roman"/>
          <w:sz w:val="28"/>
          <w:szCs w:val="28"/>
        </w:rPr>
        <w:t xml:space="preserve">. </w:t>
      </w:r>
      <w:r w:rsidR="00C8550E">
        <w:rPr>
          <w:rFonts w:ascii="Times New Roman" w:hAnsi="Times New Roman" w:cs="Times New Roman"/>
          <w:sz w:val="28"/>
          <w:szCs w:val="28"/>
        </w:rPr>
        <w:t xml:space="preserve">Списки членов СП России, прошедших аттестацию, </w:t>
      </w:r>
      <w:r w:rsidRPr="008E7DDA">
        <w:rPr>
          <w:rFonts w:ascii="Times New Roman" w:hAnsi="Times New Roman" w:cs="Times New Roman"/>
          <w:sz w:val="28"/>
          <w:szCs w:val="28"/>
        </w:rPr>
        <w:t>размещается на официальном сайте С</w:t>
      </w:r>
      <w:r w:rsidR="00FF0A96">
        <w:rPr>
          <w:rFonts w:ascii="Times New Roman" w:hAnsi="Times New Roman" w:cs="Times New Roman"/>
          <w:sz w:val="28"/>
          <w:szCs w:val="28"/>
        </w:rPr>
        <w:t>П России</w:t>
      </w:r>
      <w:r w:rsidRPr="008E7DDA">
        <w:rPr>
          <w:rFonts w:ascii="Times New Roman" w:hAnsi="Times New Roman" w:cs="Times New Roman"/>
          <w:sz w:val="28"/>
          <w:szCs w:val="28"/>
        </w:rPr>
        <w:t xml:space="preserve"> в разделе „Переаттестация“. </w:t>
      </w:r>
    </w:p>
    <w:p w:rsidR="00993D4B" w:rsidRPr="008E7DDA" w:rsidRDefault="008E7DDA" w:rsidP="00E33C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</w:t>
      </w:r>
      <w:r w:rsidR="00993D4B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C573BA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993D4B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 Настоящий Регламент является обязательным для исполнения всеми членами Союза писателей России и органами Союза.</w:t>
      </w:r>
    </w:p>
    <w:p w:rsidR="00993D4B" w:rsidRPr="008E7DDA" w:rsidRDefault="008E7DDA" w:rsidP="00E33C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</w:t>
      </w:r>
      <w:r w:rsidR="00993D4B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C573BA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993D4B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Для обеспечения прозрачности и объективности процесса, результаты переаттестации могут быть представлены в обобщенном виде на общем собрании членов </w:t>
      </w:r>
      <w:r w:rsidR="002665B4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организации</w:t>
      </w:r>
      <w:r w:rsidR="00993D4B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993D4B" w:rsidRPr="008E7DDA" w:rsidRDefault="008E7DDA" w:rsidP="00E33C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</w:t>
      </w:r>
      <w:r w:rsidR="00993D4B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C573BA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993D4B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.Переаттестация членов Союза писателей России является важным инструментом поддержания высокого уровня литературного мастерства и укрепления авторитета организации в обществе. Она призвана не только оценивать прошлые заслуги, но и стимулировать дальнейшее творческое развитие, способствуя появлению новых ярких произведений и укреплению позиций отечественной литературы </w:t>
      </w:r>
      <w:r w:rsidR="002665B4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мире</w:t>
      </w:r>
      <w:r w:rsidR="00993D4B" w:rsidRPr="008E7D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7F0ABC" w:rsidRPr="008E7DDA" w:rsidRDefault="007F0ABC" w:rsidP="00E33C74">
      <w:pPr>
        <w:jc w:val="both"/>
        <w:rPr>
          <w:sz w:val="28"/>
          <w:szCs w:val="28"/>
        </w:rPr>
      </w:pPr>
    </w:p>
    <w:sectPr w:rsidR="007F0ABC" w:rsidRPr="008E7DDA" w:rsidSect="00CF1AE4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7493"/>
    <w:multiLevelType w:val="multilevel"/>
    <w:tmpl w:val="157697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87B7806"/>
    <w:multiLevelType w:val="multilevel"/>
    <w:tmpl w:val="814E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95AEC"/>
    <w:multiLevelType w:val="multilevel"/>
    <w:tmpl w:val="8DA2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B33151"/>
    <w:multiLevelType w:val="hybridMultilevel"/>
    <w:tmpl w:val="9AD8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316E8"/>
    <w:multiLevelType w:val="multilevel"/>
    <w:tmpl w:val="DD6E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0566A"/>
    <w:multiLevelType w:val="multilevel"/>
    <w:tmpl w:val="B75A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494E01"/>
    <w:multiLevelType w:val="multilevel"/>
    <w:tmpl w:val="8048B9B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26844B5D"/>
    <w:multiLevelType w:val="hybridMultilevel"/>
    <w:tmpl w:val="1254772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9B62CC3"/>
    <w:multiLevelType w:val="multilevel"/>
    <w:tmpl w:val="C80601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53368CC"/>
    <w:multiLevelType w:val="multilevel"/>
    <w:tmpl w:val="59F6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CE536D"/>
    <w:multiLevelType w:val="multilevel"/>
    <w:tmpl w:val="95FC79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4C745027"/>
    <w:multiLevelType w:val="hybridMultilevel"/>
    <w:tmpl w:val="116CCD1C"/>
    <w:lvl w:ilvl="0" w:tplc="84DC5D62">
      <w:numFmt w:val="bullet"/>
      <w:lvlText w:val="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84DC5D62">
      <w:numFmt w:val="bullet"/>
      <w:lvlText w:val=""/>
      <w:lvlJc w:val="left"/>
      <w:pPr>
        <w:ind w:left="1211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2A25E28"/>
    <w:multiLevelType w:val="multilevel"/>
    <w:tmpl w:val="FF90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F12D8F"/>
    <w:multiLevelType w:val="multilevel"/>
    <w:tmpl w:val="FFA4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5456CB"/>
    <w:multiLevelType w:val="multilevel"/>
    <w:tmpl w:val="EB36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015C4F"/>
    <w:multiLevelType w:val="multilevel"/>
    <w:tmpl w:val="E28E12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64294F02"/>
    <w:multiLevelType w:val="multilevel"/>
    <w:tmpl w:val="9E18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E91A00"/>
    <w:multiLevelType w:val="multilevel"/>
    <w:tmpl w:val="57A4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C87D1B"/>
    <w:multiLevelType w:val="multilevel"/>
    <w:tmpl w:val="6F1C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BC36310"/>
    <w:multiLevelType w:val="hybridMultilevel"/>
    <w:tmpl w:val="579C7C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0AE156C"/>
    <w:multiLevelType w:val="hybridMultilevel"/>
    <w:tmpl w:val="EEAE3F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19E0856"/>
    <w:multiLevelType w:val="hybridMultilevel"/>
    <w:tmpl w:val="61624100"/>
    <w:lvl w:ilvl="0" w:tplc="84DC5D62">
      <w:numFmt w:val="bullet"/>
      <w:lvlText w:val="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84DC5D62">
      <w:numFmt w:val="bullet"/>
      <w:lvlText w:val=""/>
      <w:lvlJc w:val="left"/>
      <w:pPr>
        <w:ind w:left="1648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73DA36BB"/>
    <w:multiLevelType w:val="hybridMultilevel"/>
    <w:tmpl w:val="B276C500"/>
    <w:lvl w:ilvl="0" w:tplc="A962B35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B8E4664"/>
    <w:multiLevelType w:val="multilevel"/>
    <w:tmpl w:val="66DE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12"/>
  </w:num>
  <w:num w:numId="5">
    <w:abstractNumId w:val="17"/>
  </w:num>
  <w:num w:numId="6">
    <w:abstractNumId w:val="9"/>
  </w:num>
  <w:num w:numId="7">
    <w:abstractNumId w:val="3"/>
  </w:num>
  <w:num w:numId="8">
    <w:abstractNumId w:val="20"/>
  </w:num>
  <w:num w:numId="9">
    <w:abstractNumId w:val="21"/>
  </w:num>
  <w:num w:numId="10">
    <w:abstractNumId w:val="19"/>
  </w:num>
  <w:num w:numId="11">
    <w:abstractNumId w:val="7"/>
  </w:num>
  <w:num w:numId="12">
    <w:abstractNumId w:val="11"/>
  </w:num>
  <w:num w:numId="13">
    <w:abstractNumId w:val="22"/>
  </w:num>
  <w:num w:numId="14">
    <w:abstractNumId w:val="10"/>
  </w:num>
  <w:num w:numId="15">
    <w:abstractNumId w:val="14"/>
  </w:num>
  <w:num w:numId="16">
    <w:abstractNumId w:val="23"/>
  </w:num>
  <w:num w:numId="17">
    <w:abstractNumId w:val="15"/>
  </w:num>
  <w:num w:numId="18">
    <w:abstractNumId w:val="0"/>
  </w:num>
  <w:num w:numId="19">
    <w:abstractNumId w:val="13"/>
  </w:num>
  <w:num w:numId="20">
    <w:abstractNumId w:val="4"/>
  </w:num>
  <w:num w:numId="21">
    <w:abstractNumId w:val="2"/>
  </w:num>
  <w:num w:numId="22">
    <w:abstractNumId w:val="18"/>
  </w:num>
  <w:num w:numId="23">
    <w:abstractNumId w:val="6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4B2"/>
    <w:rsid w:val="00020EA5"/>
    <w:rsid w:val="000500E5"/>
    <w:rsid w:val="001854A2"/>
    <w:rsid w:val="001E0B24"/>
    <w:rsid w:val="001E4C07"/>
    <w:rsid w:val="0026401F"/>
    <w:rsid w:val="002665B4"/>
    <w:rsid w:val="002D006F"/>
    <w:rsid w:val="003D3D4A"/>
    <w:rsid w:val="004550E2"/>
    <w:rsid w:val="00475958"/>
    <w:rsid w:val="004A3328"/>
    <w:rsid w:val="004A5F04"/>
    <w:rsid w:val="006546AF"/>
    <w:rsid w:val="00684710"/>
    <w:rsid w:val="0079087B"/>
    <w:rsid w:val="007922FE"/>
    <w:rsid w:val="00797A5A"/>
    <w:rsid w:val="007D3E99"/>
    <w:rsid w:val="007F0ABC"/>
    <w:rsid w:val="008E7DDA"/>
    <w:rsid w:val="00900D4E"/>
    <w:rsid w:val="0092504E"/>
    <w:rsid w:val="00993D4B"/>
    <w:rsid w:val="00A02BEC"/>
    <w:rsid w:val="00A26A65"/>
    <w:rsid w:val="00A61FC1"/>
    <w:rsid w:val="00AD73B4"/>
    <w:rsid w:val="00B62499"/>
    <w:rsid w:val="00B97D0B"/>
    <w:rsid w:val="00C573BA"/>
    <w:rsid w:val="00C8550E"/>
    <w:rsid w:val="00CF1AE4"/>
    <w:rsid w:val="00DA35D7"/>
    <w:rsid w:val="00DF0A60"/>
    <w:rsid w:val="00E25BCF"/>
    <w:rsid w:val="00E33C74"/>
    <w:rsid w:val="00E94A05"/>
    <w:rsid w:val="00F744B2"/>
    <w:rsid w:val="00FE6EF5"/>
    <w:rsid w:val="00FF0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04E"/>
  </w:style>
  <w:style w:type="paragraph" w:styleId="1">
    <w:name w:val="heading 1"/>
    <w:basedOn w:val="a"/>
    <w:next w:val="a"/>
    <w:link w:val="10"/>
    <w:uiPriority w:val="9"/>
    <w:qFormat/>
    <w:rsid w:val="00F74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4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4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4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44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44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44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44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44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44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44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4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74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4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4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44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44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44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4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44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44B2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5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50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11B0F-5E18-49C5-AD26-56BCB216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Кобызева Наталья Олеговна</dc:creator>
  <cp:keywords/>
  <dc:description/>
  <cp:lastModifiedBy>Admin</cp:lastModifiedBy>
  <cp:revision>9</cp:revision>
  <cp:lastPrinted>2026-04-09T12:43:00Z</cp:lastPrinted>
  <dcterms:created xsi:type="dcterms:W3CDTF">2026-04-14T17:18:00Z</dcterms:created>
  <dcterms:modified xsi:type="dcterms:W3CDTF">2026-04-15T12:26:00Z</dcterms:modified>
</cp:coreProperties>
</file>